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14" w:rsidRPr="00C81014" w:rsidRDefault="00C81014" w:rsidP="00C81014">
      <w:pPr>
        <w:pStyle w:val="berschrift1"/>
        <w:spacing w:line="360" w:lineRule="auto"/>
        <w:rPr>
          <w:rFonts w:ascii="Times New Roman" w:hAnsi="Times New Roman" w:cs="Times New Roman"/>
        </w:rPr>
      </w:pPr>
      <w:r w:rsidRPr="00C81014">
        <w:rPr>
          <w:rFonts w:ascii="Times New Roman" w:hAnsi="Times New Roman" w:cs="Times New Roman"/>
        </w:rPr>
        <w:t>Von „A“ wie Analyse bis „Z“</w:t>
      </w:r>
      <w:r w:rsidR="009F682F">
        <w:rPr>
          <w:rFonts w:ascii="Times New Roman" w:hAnsi="Times New Roman" w:cs="Times New Roman"/>
        </w:rPr>
        <w:t xml:space="preserve"> wie Z</w:t>
      </w:r>
      <w:r w:rsidR="00573A02">
        <w:rPr>
          <w:rFonts w:ascii="Times New Roman" w:hAnsi="Times New Roman" w:cs="Times New Roman"/>
        </w:rPr>
        <w:t>iel</w:t>
      </w:r>
      <w:r w:rsidR="009F682F">
        <w:rPr>
          <w:rFonts w:ascii="Times New Roman" w:hAnsi="Times New Roman" w:cs="Times New Roman"/>
        </w:rPr>
        <w:t>erreichung</w:t>
      </w:r>
      <w:r w:rsidRPr="00C81014">
        <w:rPr>
          <w:rFonts w:ascii="Times New Roman" w:hAnsi="Times New Roman" w:cs="Times New Roman"/>
        </w:rPr>
        <w:t xml:space="preserve"> – </w:t>
      </w:r>
      <w:r w:rsidRPr="00C81014">
        <w:rPr>
          <w:rFonts w:ascii="Times New Roman" w:hAnsi="Times New Roman" w:cs="Times New Roman"/>
        </w:rPr>
        <w:br/>
        <w:t>Warum Controlling für kleine und mittlere Unternehmen so wichtig ist</w:t>
      </w:r>
      <w:r w:rsidR="009E7D71">
        <w:rPr>
          <w:rFonts w:ascii="Times New Roman" w:hAnsi="Times New Roman" w:cs="Times New Roman"/>
        </w:rPr>
        <w:t>.</w:t>
      </w:r>
    </w:p>
    <w:p w:rsidR="00C81014" w:rsidRDefault="00C81014" w:rsidP="00C81014"/>
    <w:p w:rsidR="00054493" w:rsidRDefault="00DE15A4" w:rsidP="00573A02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W</w:t>
      </w:r>
      <w:r w:rsidR="008A1FD0">
        <w:rPr>
          <w:rFonts w:ascii="Times New Roman" w:hAnsi="Times New Roman" w:cs="Times New Roman"/>
          <w:color w:val="000000" w:themeColor="text1"/>
          <w:szCs w:val="22"/>
        </w:rPr>
        <w:t xml:space="preserve">ozu überhaupt Controlling?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Und geht es da nicht nur darum, Kosten zu senken?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Das fragen sich vor allem Kleine und Mittlere Unternehmen, vom Handwerksbetrieb mit 5 Mitarbeitern bis zum Hotel mit 100 Beschäftigten. Eine Antwort auf diese Frage </w:t>
      </w:r>
      <w:r w:rsidR="00CF7221">
        <w:rPr>
          <w:rFonts w:ascii="Times New Roman" w:hAnsi="Times New Roman" w:cs="Times New Roman"/>
          <w:color w:val="000000" w:themeColor="text1"/>
          <w:szCs w:val="22"/>
        </w:rPr>
        <w:t>bietet ein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 Vergleich</w:t>
      </w:r>
      <w:r w:rsidR="00CF7221">
        <w:rPr>
          <w:rFonts w:ascii="Times New Roman" w:hAnsi="Times New Roman" w:cs="Times New Roman"/>
          <w:color w:val="000000" w:themeColor="text1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Es</w:t>
      </w:r>
      <w:r w:rsidR="002066F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7D44DF">
        <w:rPr>
          <w:rFonts w:ascii="Times New Roman" w:hAnsi="Times New Roman" w:cs="Times New Roman"/>
          <w:color w:val="000000" w:themeColor="text1"/>
          <w:szCs w:val="22"/>
        </w:rPr>
        <w:t xml:space="preserve">ist wie </w:t>
      </w:r>
      <w:r w:rsidR="002066FC">
        <w:rPr>
          <w:rFonts w:ascii="Times New Roman" w:hAnsi="Times New Roman" w:cs="Times New Roman"/>
          <w:color w:val="000000" w:themeColor="text1"/>
          <w:szCs w:val="22"/>
        </w:rPr>
        <w:t xml:space="preserve">mit </w:t>
      </w:r>
      <w:r w:rsidR="005614B5">
        <w:rPr>
          <w:rFonts w:ascii="Times New Roman" w:hAnsi="Times New Roman" w:cs="Times New Roman"/>
          <w:color w:val="000000" w:themeColor="text1"/>
          <w:szCs w:val="22"/>
        </w:rPr>
        <w:t>der</w:t>
      </w:r>
      <w:r w:rsidR="00A92034">
        <w:rPr>
          <w:rFonts w:ascii="Times New Roman" w:hAnsi="Times New Roman" w:cs="Times New Roman"/>
          <w:color w:val="000000" w:themeColor="text1"/>
          <w:szCs w:val="22"/>
        </w:rPr>
        <w:t xml:space="preserve"> Gesundheitsvorsorge</w:t>
      </w:r>
      <w:r w:rsidR="002066FC">
        <w:rPr>
          <w:rFonts w:ascii="Times New Roman" w:hAnsi="Times New Roman" w:cs="Times New Roman"/>
          <w:color w:val="000000" w:themeColor="text1"/>
          <w:szCs w:val="22"/>
        </w:rPr>
        <w:t xml:space="preserve">, die für ein Plus an Lebensqualität sorgt: </w:t>
      </w:r>
      <w:r>
        <w:rPr>
          <w:rFonts w:ascii="Times New Roman" w:hAnsi="Times New Roman" w:cs="Times New Roman"/>
          <w:color w:val="000000" w:themeColor="text1"/>
          <w:szCs w:val="22"/>
        </w:rPr>
        <w:t>Ein Fitnessplan verhilft Ihnen zum Ziel eines gesunden Körpers</w:t>
      </w:r>
      <w:r w:rsidR="00CF7221">
        <w:rPr>
          <w:rFonts w:ascii="Times New Roman" w:hAnsi="Times New Roman" w:cs="Times New Roman"/>
          <w:color w:val="000000" w:themeColor="text1"/>
          <w:szCs w:val="22"/>
        </w:rPr>
        <w:t xml:space="preserve"> und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 ein Fitness-Armband überwacht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Ihre Vitalwerte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 und Fortschritte</w:t>
      </w:r>
      <w:r w:rsidR="00CF7221">
        <w:rPr>
          <w:rFonts w:ascii="Times New Roman" w:hAnsi="Times New Roman" w:cs="Times New Roman"/>
          <w:color w:val="000000" w:themeColor="text1"/>
          <w:szCs w:val="22"/>
        </w:rPr>
        <w:t xml:space="preserve">. Diese Maßnahmen haben ganz bestimmte Vorteile: Der Fitness-Plan bietet Ihnen eine Orientierung und hilft Ihnen so, Ihre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gesundheitlichen </w:t>
      </w:r>
      <w:r w:rsidR="00CF7221">
        <w:rPr>
          <w:rFonts w:ascii="Times New Roman" w:hAnsi="Times New Roman" w:cs="Times New Roman"/>
          <w:color w:val="000000" w:themeColor="text1"/>
          <w:szCs w:val="22"/>
        </w:rPr>
        <w:t xml:space="preserve">Ziele zu erreichen. Das Fitnessarmband versorgt Sie mit aktuellen Werten, sodass sie Veränderungen sofort entgegenwirken können. </w:t>
      </w:r>
    </w:p>
    <w:p w:rsidR="005E4EE2" w:rsidRDefault="00CF7221" w:rsidP="005E4EE2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Darin liegen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 auch </w:t>
      </w:r>
      <w:r>
        <w:rPr>
          <w:rFonts w:ascii="Times New Roman" w:hAnsi="Times New Roman" w:cs="Times New Roman"/>
          <w:color w:val="000000" w:themeColor="text1"/>
          <w:szCs w:val="22"/>
        </w:rPr>
        <w:t>die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 große</w:t>
      </w:r>
      <w:r>
        <w:rPr>
          <w:rFonts w:ascii="Times New Roman" w:hAnsi="Times New Roman" w:cs="Times New Roman"/>
          <w:color w:val="000000" w:themeColor="text1"/>
          <w:szCs w:val="22"/>
        </w:rPr>
        <w:t>n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 Vorteil</w:t>
      </w:r>
      <w:r>
        <w:rPr>
          <w:rFonts w:ascii="Times New Roman" w:hAnsi="Times New Roman" w:cs="Times New Roman"/>
          <w:color w:val="000000" w:themeColor="text1"/>
          <w:szCs w:val="22"/>
        </w:rPr>
        <w:t>e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 des Controllings: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Die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>(</w:t>
      </w:r>
      <w:r>
        <w:rPr>
          <w:rFonts w:ascii="Times New Roman" w:hAnsi="Times New Roman" w:cs="Times New Roman"/>
          <w:color w:val="000000" w:themeColor="text1"/>
          <w:szCs w:val="22"/>
        </w:rPr>
        <w:t>Finanz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-) </w:t>
      </w:r>
      <w:proofErr w:type="spellStart"/>
      <w:r>
        <w:rPr>
          <w:rFonts w:ascii="Times New Roman" w:hAnsi="Times New Roman" w:cs="Times New Roman"/>
          <w:color w:val="000000" w:themeColor="text1"/>
          <w:szCs w:val="22"/>
        </w:rPr>
        <w:t>planung</w:t>
      </w:r>
      <w:proofErr w:type="spellEnd"/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 und Hochrechnung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>unterstützen Sie bei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d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>er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Erreichung</w:t>
      </w:r>
      <w:r w:rsidR="00B23218">
        <w:rPr>
          <w:rFonts w:ascii="Times New Roman" w:hAnsi="Times New Roman" w:cs="Times New Roman"/>
          <w:color w:val="000000" w:themeColor="text1"/>
          <w:szCs w:val="22"/>
        </w:rPr>
        <w:t xml:space="preserve"> Ihrer unternehmerischen Ziele. </w:t>
      </w:r>
      <w:r w:rsidR="00E001AC">
        <w:rPr>
          <w:rFonts w:ascii="Times New Roman" w:hAnsi="Times New Roman" w:cs="Times New Roman"/>
          <w:color w:val="000000" w:themeColor="text1"/>
          <w:szCs w:val="22"/>
        </w:rPr>
        <w:t xml:space="preserve">Durch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die Zukunftsorientierung und Kennzahlen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kann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auf „gesundheitliche“ Risiken in Ihrem Unternehmen </w:t>
      </w:r>
      <w:r w:rsidR="00AC05A2">
        <w:rPr>
          <w:rFonts w:ascii="Times New Roman" w:hAnsi="Times New Roman" w:cs="Times New Roman"/>
          <w:color w:val="000000" w:themeColor="text1"/>
          <w:szCs w:val="22"/>
        </w:rPr>
        <w:t xml:space="preserve">frühzeitig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adäquat reagiert werden. </w:t>
      </w:r>
      <w:r w:rsidR="007A13B3">
        <w:rPr>
          <w:rFonts w:ascii="Times New Roman" w:hAnsi="Times New Roman" w:cs="Times New Roman"/>
          <w:color w:val="000000" w:themeColor="text1"/>
          <w:szCs w:val="22"/>
        </w:rPr>
        <w:t>Zu diesem Zweck</w:t>
      </w:r>
      <w:r w:rsidR="00B23218">
        <w:rPr>
          <w:rFonts w:ascii="Times New Roman" w:hAnsi="Times New Roman" w:cs="Times New Roman"/>
          <w:color w:val="000000" w:themeColor="text1"/>
          <w:szCs w:val="22"/>
        </w:rPr>
        <w:t xml:space="preserve"> werden Ziel- und I</w:t>
      </w:r>
      <w:r w:rsidR="009E7D71">
        <w:rPr>
          <w:rFonts w:ascii="Times New Roman" w:hAnsi="Times New Roman" w:cs="Times New Roman"/>
          <w:color w:val="000000" w:themeColor="text1"/>
          <w:szCs w:val="22"/>
        </w:rPr>
        <w:t>st</w:t>
      </w:r>
      <w:r w:rsidR="00B23218">
        <w:rPr>
          <w:rFonts w:ascii="Times New Roman" w:hAnsi="Times New Roman" w:cs="Times New Roman"/>
          <w:color w:val="000000" w:themeColor="text1"/>
          <w:szCs w:val="22"/>
        </w:rPr>
        <w:t xml:space="preserve">-Werte ständig miteinander verglichen. Das geschieht automatisch im Hintergrund, ohne Mehraufwand. Bei einer Abweichung der Werte vom Plan wird ein Hinweis gegeben.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Controlling </w:t>
      </w:r>
      <w:r w:rsidR="000D1748">
        <w:rPr>
          <w:rFonts w:ascii="Times New Roman" w:hAnsi="Times New Roman" w:cs="Times New Roman"/>
          <w:color w:val="000000" w:themeColor="text1"/>
          <w:szCs w:val="22"/>
        </w:rPr>
        <w:t xml:space="preserve">ist </w:t>
      </w:r>
      <w:r w:rsidR="00B23218">
        <w:rPr>
          <w:rFonts w:ascii="Times New Roman" w:hAnsi="Times New Roman" w:cs="Times New Roman"/>
          <w:color w:val="000000" w:themeColor="text1"/>
          <w:szCs w:val="22"/>
        </w:rPr>
        <w:t xml:space="preserve">also </w:t>
      </w:r>
      <w:r w:rsidR="000D1748">
        <w:rPr>
          <w:rFonts w:ascii="Times New Roman" w:hAnsi="Times New Roman" w:cs="Times New Roman"/>
          <w:color w:val="000000" w:themeColor="text1"/>
          <w:szCs w:val="22"/>
        </w:rPr>
        <w:t xml:space="preserve">unverzichtbar in Sachen Risikovorsorge und trägt </w:t>
      </w:r>
      <w:r w:rsidR="003E16A5">
        <w:rPr>
          <w:rFonts w:ascii="Times New Roman" w:hAnsi="Times New Roman" w:cs="Times New Roman"/>
          <w:color w:val="000000" w:themeColor="text1"/>
          <w:szCs w:val="22"/>
        </w:rPr>
        <w:t xml:space="preserve">so </w:t>
      </w:r>
      <w:r w:rsidR="000D1748">
        <w:rPr>
          <w:rFonts w:ascii="Times New Roman" w:hAnsi="Times New Roman" w:cs="Times New Roman"/>
          <w:color w:val="000000" w:themeColor="text1"/>
          <w:szCs w:val="22"/>
        </w:rPr>
        <w:t>zur G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ewinnsteigerung und </w:t>
      </w:r>
      <w:r w:rsidR="000D1748">
        <w:rPr>
          <w:rFonts w:ascii="Times New Roman" w:hAnsi="Times New Roman" w:cs="Times New Roman"/>
          <w:color w:val="000000" w:themeColor="text1"/>
          <w:szCs w:val="22"/>
        </w:rPr>
        <w:t>zur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 xml:space="preserve"> Gesundheit Ihres Unternehmens</w:t>
      </w:r>
      <w:r w:rsidR="000D1748">
        <w:rPr>
          <w:rFonts w:ascii="Times New Roman" w:hAnsi="Times New Roman" w:cs="Times New Roman"/>
          <w:color w:val="000000" w:themeColor="text1"/>
          <w:szCs w:val="22"/>
        </w:rPr>
        <w:t xml:space="preserve"> bei.</w:t>
      </w:r>
      <w:r w:rsidR="003E16A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>Es</w:t>
      </w:r>
      <w:r w:rsidR="003E16A5">
        <w:rPr>
          <w:rFonts w:ascii="Times New Roman" w:hAnsi="Times New Roman" w:cs="Times New Roman"/>
          <w:color w:val="000000" w:themeColor="text1"/>
          <w:szCs w:val="22"/>
        </w:rPr>
        <w:t xml:space="preserve"> ist der Gesundheits-Check für Ihr Unternehmen und sorgt so für Sicherheit</w:t>
      </w:r>
      <w:r w:rsidR="005E4EE2">
        <w:rPr>
          <w:rFonts w:ascii="Times New Roman" w:hAnsi="Times New Roman" w:cs="Times New Roman"/>
          <w:color w:val="000000" w:themeColor="text1"/>
          <w:szCs w:val="22"/>
        </w:rPr>
        <w:t xml:space="preserve">. Eine klare Struktur der Finanzen und des Vertriebsprozesses erleichtert z.B. den Generationenwechsel innerhalb Ihres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>Unternehmens</w:t>
      </w:r>
      <w:r w:rsidR="005E4EE2">
        <w:rPr>
          <w:rFonts w:ascii="Times New Roman" w:hAnsi="Times New Roman" w:cs="Times New Roman"/>
          <w:color w:val="000000" w:themeColor="text1"/>
          <w:szCs w:val="22"/>
        </w:rPr>
        <w:t xml:space="preserve"> und unterstützt im Wachstumsprozess. </w:t>
      </w:r>
    </w:p>
    <w:p w:rsidR="00054493" w:rsidRDefault="00AC05A2" w:rsidP="0005449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Fazit:</w:t>
      </w:r>
      <w:r w:rsidR="005E4EE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E4EE2">
        <w:rPr>
          <w:rFonts w:ascii="Times New Roman" w:hAnsi="Times New Roman" w:cs="Times New Roman"/>
          <w:b/>
          <w:color w:val="000000" w:themeColor="text1"/>
          <w:szCs w:val="22"/>
        </w:rPr>
        <w:t>Controlling ist die Gesundheitsvorsorge</w:t>
      </w:r>
      <w:r w:rsidR="005E4EE2" w:rsidRPr="00335F5A">
        <w:rPr>
          <w:rFonts w:ascii="Times New Roman" w:hAnsi="Times New Roman" w:cs="Times New Roman"/>
          <w:b/>
          <w:color w:val="000000" w:themeColor="text1"/>
          <w:szCs w:val="22"/>
        </w:rPr>
        <w:t xml:space="preserve"> für Ihr Unternehmen</w:t>
      </w:r>
      <w:r w:rsidR="005E4EE2">
        <w:rPr>
          <w:rFonts w:ascii="Times New Roman" w:hAnsi="Times New Roman" w:cs="Times New Roman"/>
          <w:color w:val="000000" w:themeColor="text1"/>
          <w:szCs w:val="22"/>
        </w:rPr>
        <w:t xml:space="preserve"> und verhilft nicht nur Großkonzernen zum Erfolg, sondern auch Ihrem kleinen Handwerks- oder Hotelbetrieb. Gesund wollen schließlich </w:t>
      </w:r>
      <w:r w:rsidR="005E4EE2" w:rsidRPr="00721F03">
        <w:rPr>
          <w:rFonts w:ascii="Times New Roman" w:hAnsi="Times New Roman" w:cs="Times New Roman"/>
          <w:color w:val="000000" w:themeColor="text1"/>
          <w:szCs w:val="22"/>
        </w:rPr>
        <w:t xml:space="preserve">alle </w:t>
      </w:r>
      <w:r w:rsidR="005E4EE2">
        <w:rPr>
          <w:rFonts w:ascii="Times New Roman" w:hAnsi="Times New Roman" w:cs="Times New Roman"/>
          <w:color w:val="000000" w:themeColor="text1"/>
          <w:szCs w:val="22"/>
        </w:rPr>
        <w:t>sei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>n.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54493">
        <w:rPr>
          <w:rFonts w:ascii="Times New Roman" w:hAnsi="Times New Roman" w:cs="Times New Roman"/>
          <w:color w:val="000000" w:themeColor="text1"/>
          <w:szCs w:val="22"/>
        </w:rPr>
        <w:t>Gute Controlling-Software gibt es mittlerweile auch in günstigen und leicht verständlichen Versionen, mit einem hohen Grad an Automatisierung, die sich speziell an Kleine und Mittlere Unternehmen richtet.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BC61D0">
        <w:rPr>
          <w:rFonts w:ascii="Times New Roman" w:hAnsi="Times New Roman" w:cs="Times New Roman"/>
          <w:color w:val="000000" w:themeColor="text1"/>
          <w:szCs w:val="22"/>
        </w:rPr>
        <w:t>Als externe Dienstleistung kann auch Controlling-Beratung in Anspruch genommen werden.</w:t>
      </w:r>
    </w:p>
    <w:p w:rsidR="00054493" w:rsidRDefault="00054493" w:rsidP="005E4EE2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35FDD" w:rsidRDefault="00C35FDD" w:rsidP="00335F5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35FDD" w:rsidRDefault="00C35FDD" w:rsidP="00335F5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Cs w:val="22"/>
        </w:rPr>
        <w:drawing>
          <wp:inline distT="0" distB="0" distL="0" distR="0" wp14:anchorId="14701272" wp14:editId="2A8053F1">
            <wp:extent cx="2075290" cy="2075290"/>
            <wp:effectExtent l="0" t="0" r="1270" b="1270"/>
            <wp:docPr id="2" name="Grafik 2" descr="C:\Users\Katharina\Nextcloud\MEE Privat\Teammitglieder\Fotos Team\Florian F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arina\Nextcloud\MEE Privat\Teammitglieder\Fotos Team\Florian Fah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14" cy="207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DD" w:rsidRPr="00C35FDD" w:rsidRDefault="00C35FDD" w:rsidP="00C35FDD">
      <w:pPr>
        <w:spacing w:after="240" w:line="360" w:lineRule="auto"/>
        <w:rPr>
          <w:rFonts w:ascii="Times New Roman" w:hAnsi="Times New Roman" w:cs="Times New Roman"/>
          <w:b/>
          <w:color w:val="000000" w:themeColor="text1"/>
          <w:szCs w:val="22"/>
          <w:lang w:val="en-US"/>
        </w:rPr>
      </w:pPr>
      <w:proofErr w:type="spellStart"/>
      <w:r w:rsidRPr="00C35FDD">
        <w:rPr>
          <w:rFonts w:ascii="Times New Roman" w:hAnsi="Times New Roman" w:cs="Times New Roman"/>
          <w:b/>
          <w:color w:val="000000" w:themeColor="text1"/>
          <w:szCs w:val="22"/>
          <w:lang w:val="en-US"/>
        </w:rPr>
        <w:t>Kontakt</w:t>
      </w:r>
      <w:proofErr w:type="spellEnd"/>
      <w:r w:rsidRPr="00C35FDD">
        <w:rPr>
          <w:rFonts w:ascii="Times New Roman" w:hAnsi="Times New Roman" w:cs="Times New Roman"/>
          <w:b/>
          <w:color w:val="000000" w:themeColor="text1"/>
          <w:szCs w:val="22"/>
          <w:lang w:val="en-US"/>
        </w:rPr>
        <w:t xml:space="preserve">: </w:t>
      </w:r>
    </w:p>
    <w:p w:rsidR="00C35FDD" w:rsidRPr="00C35FDD" w:rsidRDefault="00C35FDD" w:rsidP="00C35FDD">
      <w:pPr>
        <w:spacing w:line="276" w:lineRule="auto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C35FDD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Mag. Florian Fahr </w:t>
      </w:r>
    </w:p>
    <w:p w:rsidR="00C35FDD" w:rsidRPr="00C35FDD" w:rsidRDefault="00C35FDD" w:rsidP="00C35FDD">
      <w:pPr>
        <w:spacing w:line="276" w:lineRule="auto"/>
        <w:rPr>
          <w:rFonts w:ascii="Times New Roman" w:hAnsi="Times New Roman" w:cs="Times New Roman"/>
          <w:color w:val="000000" w:themeColor="text1"/>
          <w:szCs w:val="22"/>
        </w:rPr>
      </w:pPr>
      <w:r w:rsidRPr="00C35FDD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Florian Fahr Controlling GmbH &amp; Co. </w:t>
      </w:r>
      <w:r w:rsidRPr="00C35FDD">
        <w:rPr>
          <w:rFonts w:ascii="Times New Roman" w:hAnsi="Times New Roman" w:cs="Times New Roman"/>
          <w:color w:val="000000" w:themeColor="text1"/>
          <w:szCs w:val="22"/>
        </w:rPr>
        <w:t xml:space="preserve">KG </w:t>
      </w:r>
    </w:p>
    <w:p w:rsidR="00C35FDD" w:rsidRPr="00C35FDD" w:rsidRDefault="007834D7" w:rsidP="00C35FDD">
      <w:pPr>
        <w:spacing w:line="276" w:lineRule="auto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f.fahr@mee-business</w:t>
      </w:r>
      <w:r w:rsidR="00C35FDD" w:rsidRPr="00C35FDD">
        <w:rPr>
          <w:rFonts w:ascii="Times New Roman" w:hAnsi="Times New Roman" w:cs="Times New Roman"/>
          <w:color w:val="000000" w:themeColor="text1"/>
          <w:szCs w:val="22"/>
        </w:rPr>
        <w:t>.com</w:t>
      </w:r>
    </w:p>
    <w:p w:rsidR="00C35FDD" w:rsidRPr="00C35FDD" w:rsidRDefault="00C35FDD" w:rsidP="00C35FDD">
      <w:pPr>
        <w:spacing w:before="240" w:line="276" w:lineRule="auto"/>
        <w:rPr>
          <w:rFonts w:ascii="Times New Roman" w:hAnsi="Times New Roman" w:cs="Times New Roman"/>
          <w:color w:val="000000" w:themeColor="text1"/>
          <w:szCs w:val="22"/>
        </w:rPr>
      </w:pPr>
      <w:r w:rsidRPr="00C35FDD">
        <w:rPr>
          <w:rFonts w:ascii="Times New Roman" w:hAnsi="Times New Roman" w:cs="Times New Roman"/>
          <w:color w:val="000000" w:themeColor="text1"/>
          <w:szCs w:val="22"/>
        </w:rPr>
        <w:t xml:space="preserve">Kooperationspartner von: </w:t>
      </w:r>
      <w:r>
        <w:rPr>
          <w:rFonts w:ascii="Times New Roman" w:hAnsi="Times New Roman" w:cs="Times New Roman"/>
          <w:color w:val="000000" w:themeColor="text1"/>
          <w:szCs w:val="22"/>
        </w:rPr>
        <w:br/>
      </w:r>
      <w:r>
        <w:rPr>
          <w:rFonts w:ascii="Times New Roman" w:hAnsi="Times New Roman" w:cs="Times New Roman"/>
          <w:color w:val="000000" w:themeColor="text1"/>
          <w:szCs w:val="22"/>
        </w:rPr>
        <w:br/>
      </w:r>
      <w:r w:rsidRPr="00C35FDD">
        <w:rPr>
          <w:rFonts w:ascii="Times New Roman" w:hAnsi="Times New Roman" w:cs="Times New Roman"/>
          <w:color w:val="000000" w:themeColor="text1"/>
          <w:szCs w:val="22"/>
        </w:rPr>
        <w:t>WACHTER Versicherungsmakler GmbH</w:t>
      </w:r>
    </w:p>
    <w:p w:rsidR="00C35FDD" w:rsidRPr="00335F5A" w:rsidRDefault="00C35FDD" w:rsidP="00C35FDD">
      <w:pPr>
        <w:spacing w:line="276" w:lineRule="auto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C35FDD">
        <w:rPr>
          <w:rFonts w:ascii="Times New Roman" w:hAnsi="Times New Roman" w:cs="Times New Roman"/>
          <w:color w:val="000000" w:themeColor="text1"/>
          <w:szCs w:val="22"/>
        </w:rPr>
        <w:t>Batloggstraße</w:t>
      </w:r>
      <w:proofErr w:type="spellEnd"/>
      <w:r w:rsidRPr="00C35FDD">
        <w:rPr>
          <w:rFonts w:ascii="Times New Roman" w:hAnsi="Times New Roman" w:cs="Times New Roman"/>
          <w:color w:val="000000" w:themeColor="text1"/>
          <w:szCs w:val="22"/>
        </w:rPr>
        <w:t xml:space="preserve"> 36 /Haus </w:t>
      </w:r>
      <w:proofErr w:type="spellStart"/>
      <w:r w:rsidRPr="00C35FDD">
        <w:rPr>
          <w:rFonts w:ascii="Times New Roman" w:hAnsi="Times New Roman" w:cs="Times New Roman"/>
          <w:color w:val="000000" w:themeColor="text1"/>
          <w:szCs w:val="22"/>
        </w:rPr>
        <w:t>Montafon</w:t>
      </w:r>
      <w:proofErr w:type="spellEnd"/>
      <w:r w:rsidRPr="00C35FDD">
        <w:rPr>
          <w:rFonts w:ascii="Times New Roman" w:hAnsi="Times New Roman" w:cs="Times New Roman"/>
          <w:color w:val="000000" w:themeColor="text1"/>
          <w:szCs w:val="22"/>
        </w:rPr>
        <w:t xml:space="preserve"> / 6780 </w:t>
      </w:r>
      <w:proofErr w:type="spellStart"/>
      <w:r w:rsidRPr="00C35FDD">
        <w:rPr>
          <w:rFonts w:ascii="Times New Roman" w:hAnsi="Times New Roman" w:cs="Times New Roman"/>
          <w:color w:val="000000" w:themeColor="text1"/>
          <w:szCs w:val="22"/>
        </w:rPr>
        <w:t>Schruns</w:t>
      </w:r>
      <w:proofErr w:type="spellEnd"/>
    </w:p>
    <w:sectPr w:rsidR="00C35FDD" w:rsidRPr="00335F5A" w:rsidSect="00FF15E6">
      <w:headerReference w:type="default" r:id="rId9"/>
      <w:footerReference w:type="default" r:id="rId10"/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CF" w:rsidRDefault="00207ECF" w:rsidP="00CB4197">
      <w:r>
        <w:separator/>
      </w:r>
    </w:p>
  </w:endnote>
  <w:endnote w:type="continuationSeparator" w:id="0">
    <w:p w:rsidR="00207ECF" w:rsidRDefault="00207ECF" w:rsidP="00C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002329"/>
      <w:docPartObj>
        <w:docPartGallery w:val="Page Numbers (Bottom of Page)"/>
        <w:docPartUnique/>
      </w:docPartObj>
    </w:sdtPr>
    <w:sdtEndPr/>
    <w:sdtContent>
      <w:p w:rsidR="00A71C5B" w:rsidRDefault="00A71C5B">
        <w:pPr>
          <w:pStyle w:val="Fuzeile"/>
          <w:jc w:val="right"/>
        </w:pPr>
        <w:r>
          <w:fldChar w:fldCharType="begin"/>
        </w:r>
        <w:r>
          <w:instrText xml:space="preserve"> TIME \@ "dd.MM.yyyy" </w:instrText>
        </w:r>
        <w:r>
          <w:fldChar w:fldCharType="separate"/>
        </w:r>
        <w:r w:rsidR="009E7D71">
          <w:rPr>
            <w:noProof/>
          </w:rPr>
          <w:t>10.04.2019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13B3">
          <w:rPr>
            <w:noProof/>
          </w:rPr>
          <w:t>1</w:t>
        </w:r>
        <w:r>
          <w:fldChar w:fldCharType="end"/>
        </w:r>
      </w:p>
    </w:sdtContent>
  </w:sdt>
  <w:p w:rsidR="009D519F" w:rsidRPr="00A71C5B" w:rsidRDefault="009D519F" w:rsidP="00023313">
    <w:pPr>
      <w:pStyle w:val="Fuzeile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CF" w:rsidRDefault="00207ECF" w:rsidP="00CB4197">
      <w:r>
        <w:separator/>
      </w:r>
    </w:p>
  </w:footnote>
  <w:footnote w:type="continuationSeparator" w:id="0">
    <w:p w:rsidR="00207ECF" w:rsidRDefault="00207ECF" w:rsidP="00CB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AFF" w:rsidRDefault="009203DB" w:rsidP="009C31E3">
    <w:pPr>
      <w:pStyle w:val="Kopfzeile"/>
      <w:tabs>
        <w:tab w:val="left" w:pos="3080"/>
      </w:tabs>
      <w:jc w:val="center"/>
      <w:rPr>
        <w:b/>
        <w:color w:val="808080" w:themeColor="background1" w:themeShade="80"/>
        <w:sz w:val="56"/>
        <w:szCs w:val="56"/>
      </w:rPr>
    </w:pPr>
    <w:r>
      <w:rPr>
        <w:b/>
        <w:noProof/>
        <w:color w:val="595959" w:themeColor="text1" w:themeTint="A6"/>
        <w:sz w:val="56"/>
        <w:szCs w:val="56"/>
      </w:rPr>
      <w:drawing>
        <wp:inline distT="0" distB="0" distL="0" distR="0" wp14:anchorId="4D5C4707" wp14:editId="06615D8D">
          <wp:extent cx="1728000" cy="40898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E_Business-4C_Norm-P.pdf"/>
                  <pic:cNvPicPr/>
                </pic:nvPicPr>
                <pic:blipFill rotWithShape="1">
                  <a:blip r:embed="rId1"/>
                  <a:srcRect l="25133" t="38093" r="25287" b="45302"/>
                  <a:stretch/>
                </pic:blipFill>
                <pic:spPr bwMode="auto">
                  <a:xfrm>
                    <a:off x="0" y="0"/>
                    <a:ext cx="1728000" cy="4089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43AFF" w:rsidRPr="00980023" w:rsidRDefault="00543AFF" w:rsidP="00231346">
    <w:pPr>
      <w:pStyle w:val="Kopfzeile"/>
      <w:tabs>
        <w:tab w:val="left" w:pos="3080"/>
      </w:tabs>
      <w:jc w:val="center"/>
      <w:rPr>
        <w:b/>
        <w:color w:val="595959" w:themeColor="text1" w:themeTint="A6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4D5"/>
    <w:multiLevelType w:val="hybridMultilevel"/>
    <w:tmpl w:val="7972A9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4F45"/>
    <w:multiLevelType w:val="hybridMultilevel"/>
    <w:tmpl w:val="FA0093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97"/>
    <w:rsid w:val="000020DD"/>
    <w:rsid w:val="00007687"/>
    <w:rsid w:val="00010928"/>
    <w:rsid w:val="00017AF6"/>
    <w:rsid w:val="00023313"/>
    <w:rsid w:val="00033008"/>
    <w:rsid w:val="000369F2"/>
    <w:rsid w:val="00045BB6"/>
    <w:rsid w:val="00054493"/>
    <w:rsid w:val="000D1748"/>
    <w:rsid w:val="000D2612"/>
    <w:rsid w:val="000E00E1"/>
    <w:rsid w:val="00110AE5"/>
    <w:rsid w:val="00122DA4"/>
    <w:rsid w:val="0013042F"/>
    <w:rsid w:val="0013375D"/>
    <w:rsid w:val="00143658"/>
    <w:rsid w:val="001462CB"/>
    <w:rsid w:val="00146CC4"/>
    <w:rsid w:val="00157BD3"/>
    <w:rsid w:val="00160AEC"/>
    <w:rsid w:val="00170052"/>
    <w:rsid w:val="001722E0"/>
    <w:rsid w:val="00183F29"/>
    <w:rsid w:val="001A5CFB"/>
    <w:rsid w:val="001B416D"/>
    <w:rsid w:val="001D583B"/>
    <w:rsid w:val="001D63BC"/>
    <w:rsid w:val="001D7058"/>
    <w:rsid w:val="001E3CFA"/>
    <w:rsid w:val="001F1C9E"/>
    <w:rsid w:val="00200AF0"/>
    <w:rsid w:val="002066FC"/>
    <w:rsid w:val="00207ECF"/>
    <w:rsid w:val="002127D4"/>
    <w:rsid w:val="00217E5E"/>
    <w:rsid w:val="00220E83"/>
    <w:rsid w:val="00226F8E"/>
    <w:rsid w:val="00231346"/>
    <w:rsid w:val="00235DA2"/>
    <w:rsid w:val="002435DD"/>
    <w:rsid w:val="00243DC2"/>
    <w:rsid w:val="00266431"/>
    <w:rsid w:val="00271B07"/>
    <w:rsid w:val="00271FBF"/>
    <w:rsid w:val="002855A5"/>
    <w:rsid w:val="00290C06"/>
    <w:rsid w:val="002A7C73"/>
    <w:rsid w:val="002F1ADD"/>
    <w:rsid w:val="002F37E0"/>
    <w:rsid w:val="00311437"/>
    <w:rsid w:val="00320EEF"/>
    <w:rsid w:val="00335F5A"/>
    <w:rsid w:val="00343998"/>
    <w:rsid w:val="0035267B"/>
    <w:rsid w:val="00381CEF"/>
    <w:rsid w:val="0039345F"/>
    <w:rsid w:val="003A0DC7"/>
    <w:rsid w:val="003A3F40"/>
    <w:rsid w:val="003E16A5"/>
    <w:rsid w:val="003E44FE"/>
    <w:rsid w:val="003F0B3D"/>
    <w:rsid w:val="003F4EB7"/>
    <w:rsid w:val="0042539B"/>
    <w:rsid w:val="00434371"/>
    <w:rsid w:val="00444E2B"/>
    <w:rsid w:val="0044655D"/>
    <w:rsid w:val="00456825"/>
    <w:rsid w:val="004568DE"/>
    <w:rsid w:val="00466C39"/>
    <w:rsid w:val="00471E31"/>
    <w:rsid w:val="00493263"/>
    <w:rsid w:val="004A2179"/>
    <w:rsid w:val="004B5B7B"/>
    <w:rsid w:val="004F5CDF"/>
    <w:rsid w:val="004F7B1C"/>
    <w:rsid w:val="005050F8"/>
    <w:rsid w:val="00525CCA"/>
    <w:rsid w:val="0053102C"/>
    <w:rsid w:val="00542B7D"/>
    <w:rsid w:val="00543AFF"/>
    <w:rsid w:val="0055389D"/>
    <w:rsid w:val="005614B5"/>
    <w:rsid w:val="00565FBC"/>
    <w:rsid w:val="00573A02"/>
    <w:rsid w:val="0058129B"/>
    <w:rsid w:val="00581BB8"/>
    <w:rsid w:val="005833F0"/>
    <w:rsid w:val="00585CFE"/>
    <w:rsid w:val="00592A08"/>
    <w:rsid w:val="005A4F16"/>
    <w:rsid w:val="005E08D0"/>
    <w:rsid w:val="005E4EE2"/>
    <w:rsid w:val="005F4B9E"/>
    <w:rsid w:val="00600187"/>
    <w:rsid w:val="0060464F"/>
    <w:rsid w:val="0062258D"/>
    <w:rsid w:val="006233CC"/>
    <w:rsid w:val="0063447B"/>
    <w:rsid w:val="00635857"/>
    <w:rsid w:val="0065345F"/>
    <w:rsid w:val="00666605"/>
    <w:rsid w:val="0066734C"/>
    <w:rsid w:val="006757DB"/>
    <w:rsid w:val="0068088C"/>
    <w:rsid w:val="0068196E"/>
    <w:rsid w:val="00687A35"/>
    <w:rsid w:val="0069456E"/>
    <w:rsid w:val="0069608D"/>
    <w:rsid w:val="006C296D"/>
    <w:rsid w:val="006C7019"/>
    <w:rsid w:val="006E4033"/>
    <w:rsid w:val="006F09AC"/>
    <w:rsid w:val="006F40C6"/>
    <w:rsid w:val="00721F03"/>
    <w:rsid w:val="007359FB"/>
    <w:rsid w:val="00756B65"/>
    <w:rsid w:val="0076211A"/>
    <w:rsid w:val="007653B1"/>
    <w:rsid w:val="007834D7"/>
    <w:rsid w:val="007870EF"/>
    <w:rsid w:val="007914D9"/>
    <w:rsid w:val="007A13B3"/>
    <w:rsid w:val="007B75BC"/>
    <w:rsid w:val="007D2BA0"/>
    <w:rsid w:val="007D44DF"/>
    <w:rsid w:val="007E4D11"/>
    <w:rsid w:val="007E4E64"/>
    <w:rsid w:val="007E4ED6"/>
    <w:rsid w:val="0081224E"/>
    <w:rsid w:val="0081439A"/>
    <w:rsid w:val="0081721B"/>
    <w:rsid w:val="008177AF"/>
    <w:rsid w:val="008533CA"/>
    <w:rsid w:val="00857477"/>
    <w:rsid w:val="00870249"/>
    <w:rsid w:val="008706A2"/>
    <w:rsid w:val="00880DBB"/>
    <w:rsid w:val="00884C36"/>
    <w:rsid w:val="008944F5"/>
    <w:rsid w:val="00896127"/>
    <w:rsid w:val="008A1FD0"/>
    <w:rsid w:val="008B2192"/>
    <w:rsid w:val="008B7E43"/>
    <w:rsid w:val="008D0B18"/>
    <w:rsid w:val="008E6A85"/>
    <w:rsid w:val="008F6BA0"/>
    <w:rsid w:val="008F7524"/>
    <w:rsid w:val="009010C6"/>
    <w:rsid w:val="00902B3F"/>
    <w:rsid w:val="00902D12"/>
    <w:rsid w:val="0090526C"/>
    <w:rsid w:val="009075A0"/>
    <w:rsid w:val="009203DB"/>
    <w:rsid w:val="00922C8E"/>
    <w:rsid w:val="009308EA"/>
    <w:rsid w:val="009516EB"/>
    <w:rsid w:val="00955909"/>
    <w:rsid w:val="009603D0"/>
    <w:rsid w:val="00965BAE"/>
    <w:rsid w:val="00971FD0"/>
    <w:rsid w:val="00980023"/>
    <w:rsid w:val="009A72B3"/>
    <w:rsid w:val="009C2B75"/>
    <w:rsid w:val="009C31E3"/>
    <w:rsid w:val="009D3D43"/>
    <w:rsid w:val="009D519F"/>
    <w:rsid w:val="009E7D71"/>
    <w:rsid w:val="009F682F"/>
    <w:rsid w:val="00A00865"/>
    <w:rsid w:val="00A10CF7"/>
    <w:rsid w:val="00A11168"/>
    <w:rsid w:val="00A251D0"/>
    <w:rsid w:val="00A427CA"/>
    <w:rsid w:val="00A70367"/>
    <w:rsid w:val="00A71C5B"/>
    <w:rsid w:val="00A92034"/>
    <w:rsid w:val="00AA295B"/>
    <w:rsid w:val="00AA3E5B"/>
    <w:rsid w:val="00AC05A2"/>
    <w:rsid w:val="00AD0A53"/>
    <w:rsid w:val="00AD0C3E"/>
    <w:rsid w:val="00AE2662"/>
    <w:rsid w:val="00B00B35"/>
    <w:rsid w:val="00B00C5B"/>
    <w:rsid w:val="00B03DF8"/>
    <w:rsid w:val="00B14B8F"/>
    <w:rsid w:val="00B15C96"/>
    <w:rsid w:val="00B23218"/>
    <w:rsid w:val="00B30D14"/>
    <w:rsid w:val="00B319DF"/>
    <w:rsid w:val="00B354ED"/>
    <w:rsid w:val="00B429A2"/>
    <w:rsid w:val="00B44082"/>
    <w:rsid w:val="00BA031E"/>
    <w:rsid w:val="00BB1C92"/>
    <w:rsid w:val="00BC5F77"/>
    <w:rsid w:val="00BC61D0"/>
    <w:rsid w:val="00BF01E6"/>
    <w:rsid w:val="00BF3AA1"/>
    <w:rsid w:val="00C02514"/>
    <w:rsid w:val="00C06D74"/>
    <w:rsid w:val="00C0759D"/>
    <w:rsid w:val="00C118B4"/>
    <w:rsid w:val="00C35FDD"/>
    <w:rsid w:val="00C81014"/>
    <w:rsid w:val="00C8561B"/>
    <w:rsid w:val="00CB4197"/>
    <w:rsid w:val="00CB6E0D"/>
    <w:rsid w:val="00CC5253"/>
    <w:rsid w:val="00CD218A"/>
    <w:rsid w:val="00CE4966"/>
    <w:rsid w:val="00CE4F31"/>
    <w:rsid w:val="00CF7221"/>
    <w:rsid w:val="00D02B0F"/>
    <w:rsid w:val="00D046BC"/>
    <w:rsid w:val="00D04E6C"/>
    <w:rsid w:val="00D3342B"/>
    <w:rsid w:val="00D62A71"/>
    <w:rsid w:val="00D643CA"/>
    <w:rsid w:val="00D65B4C"/>
    <w:rsid w:val="00D75947"/>
    <w:rsid w:val="00D82C32"/>
    <w:rsid w:val="00D85F17"/>
    <w:rsid w:val="00D86906"/>
    <w:rsid w:val="00DA40F2"/>
    <w:rsid w:val="00DA77A8"/>
    <w:rsid w:val="00DB548A"/>
    <w:rsid w:val="00DE025F"/>
    <w:rsid w:val="00DE029F"/>
    <w:rsid w:val="00DE15A4"/>
    <w:rsid w:val="00DE2C6A"/>
    <w:rsid w:val="00DF36B3"/>
    <w:rsid w:val="00E001AC"/>
    <w:rsid w:val="00E05BD3"/>
    <w:rsid w:val="00E13080"/>
    <w:rsid w:val="00E23537"/>
    <w:rsid w:val="00E24ED7"/>
    <w:rsid w:val="00E33EF3"/>
    <w:rsid w:val="00E414A1"/>
    <w:rsid w:val="00E6544B"/>
    <w:rsid w:val="00E774FF"/>
    <w:rsid w:val="00E8490A"/>
    <w:rsid w:val="00E92557"/>
    <w:rsid w:val="00E93932"/>
    <w:rsid w:val="00EE1DA0"/>
    <w:rsid w:val="00F31D97"/>
    <w:rsid w:val="00F43E7B"/>
    <w:rsid w:val="00F5066A"/>
    <w:rsid w:val="00F634E4"/>
    <w:rsid w:val="00F71361"/>
    <w:rsid w:val="00F72C30"/>
    <w:rsid w:val="00F8197B"/>
    <w:rsid w:val="00F93079"/>
    <w:rsid w:val="00F9314D"/>
    <w:rsid w:val="00F93EEE"/>
    <w:rsid w:val="00FA1810"/>
    <w:rsid w:val="00FA3DA9"/>
    <w:rsid w:val="00FE0A44"/>
    <w:rsid w:val="00FF15E6"/>
    <w:rsid w:val="00FF27F2"/>
    <w:rsid w:val="00FF48AC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C92DD"/>
  <w14:defaultImageDpi w14:val="300"/>
  <w15:docId w15:val="{667BB863-4495-E94D-A447-C8416C88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1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41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4197"/>
  </w:style>
  <w:style w:type="paragraph" w:styleId="Fuzeile">
    <w:name w:val="footer"/>
    <w:basedOn w:val="Standard"/>
    <w:link w:val="FuzeileZchn"/>
    <w:uiPriority w:val="99"/>
    <w:unhideWhenUsed/>
    <w:rsid w:val="00CB41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4197"/>
  </w:style>
  <w:style w:type="character" w:styleId="Hyperlink">
    <w:name w:val="Hyperlink"/>
    <w:basedOn w:val="Absatz-Standardschriftart"/>
    <w:uiPriority w:val="99"/>
    <w:unhideWhenUsed/>
    <w:rsid w:val="009D519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1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1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27F2"/>
    <w:pPr>
      <w:ind w:left="720"/>
      <w:contextualSpacing/>
    </w:pPr>
  </w:style>
  <w:style w:type="table" w:styleId="Tabellenraster">
    <w:name w:val="Table Grid"/>
    <w:basedOn w:val="NormaleTabelle"/>
    <w:uiPriority w:val="59"/>
    <w:rsid w:val="00FF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8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68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682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F682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4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4D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E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(null)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27A3A-FECC-B34F-87BF-4D858A09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Fahr</dc:creator>
  <cp:lastModifiedBy>Florian Fahr</cp:lastModifiedBy>
  <cp:revision>20</cp:revision>
  <cp:lastPrinted>2017-12-07T13:54:00Z</cp:lastPrinted>
  <dcterms:created xsi:type="dcterms:W3CDTF">2019-04-05T08:31:00Z</dcterms:created>
  <dcterms:modified xsi:type="dcterms:W3CDTF">2019-04-10T18:36:00Z</dcterms:modified>
</cp:coreProperties>
</file>